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0C5C" w:rsidRDefault="00700C5C" w:rsidP="00700C5C">
      <w:pPr>
        <w:pStyle w:val="Default"/>
      </w:pPr>
    </w:p>
    <w:p w:rsidR="00700C5C" w:rsidRPr="00513DA9" w:rsidRDefault="00700C5C" w:rsidP="00513DA9">
      <w:pPr>
        <w:pStyle w:val="Default"/>
        <w:jc w:val="center"/>
        <w:rPr>
          <w:sz w:val="23"/>
          <w:szCs w:val="23"/>
          <w:u w:val="single"/>
        </w:rPr>
      </w:pPr>
      <w:r w:rsidRPr="00513DA9">
        <w:rPr>
          <w:b/>
          <w:bCs/>
          <w:i/>
          <w:iCs/>
          <w:sz w:val="23"/>
          <w:szCs w:val="23"/>
          <w:u w:val="single"/>
        </w:rPr>
        <w:t>Communiqué de presse</w:t>
      </w:r>
    </w:p>
    <w:p w:rsidR="00513DA9" w:rsidRDefault="00513DA9" w:rsidP="00700C5C">
      <w:pPr>
        <w:pStyle w:val="Default"/>
        <w:rPr>
          <w:b/>
          <w:bCs/>
          <w:sz w:val="32"/>
          <w:szCs w:val="32"/>
        </w:rPr>
      </w:pPr>
    </w:p>
    <w:p w:rsidR="00700C5C" w:rsidRDefault="006042FF" w:rsidP="00513DA9">
      <w:pPr>
        <w:pStyle w:val="Default"/>
        <w:jc w:val="center"/>
        <w:rPr>
          <w:b/>
          <w:bCs/>
          <w:i/>
          <w:iCs/>
          <w:sz w:val="32"/>
          <w:szCs w:val="32"/>
        </w:rPr>
      </w:pPr>
      <w:proofErr w:type="spellStart"/>
      <w:r>
        <w:rPr>
          <w:b/>
          <w:bCs/>
          <w:sz w:val="32"/>
          <w:szCs w:val="32"/>
        </w:rPr>
        <w:t>Loana</w:t>
      </w:r>
      <w:proofErr w:type="spellEnd"/>
      <w:r>
        <w:rPr>
          <w:b/>
          <w:bCs/>
          <w:sz w:val="32"/>
          <w:szCs w:val="32"/>
        </w:rPr>
        <w:t xml:space="preserve"> LECOMTE, Louis BRULE</w:t>
      </w:r>
      <w:r w:rsidR="00700C5C">
        <w:rPr>
          <w:b/>
          <w:bCs/>
          <w:sz w:val="32"/>
          <w:szCs w:val="32"/>
        </w:rPr>
        <w:t xml:space="preserve"> </w:t>
      </w:r>
      <w:r w:rsidR="00580211">
        <w:rPr>
          <w:b/>
          <w:bCs/>
          <w:sz w:val="32"/>
          <w:szCs w:val="32"/>
        </w:rPr>
        <w:t>et</w:t>
      </w:r>
      <w:r w:rsidR="00700C5C">
        <w:rPr>
          <w:b/>
          <w:bCs/>
          <w:sz w:val="32"/>
          <w:szCs w:val="32"/>
        </w:rPr>
        <w:t xml:space="preserve"> </w:t>
      </w:r>
      <w:r>
        <w:rPr>
          <w:b/>
          <w:bCs/>
          <w:sz w:val="32"/>
          <w:szCs w:val="32"/>
        </w:rPr>
        <w:t>Alexandre LLOVERAS</w:t>
      </w:r>
      <w:r w:rsidR="00700C5C">
        <w:rPr>
          <w:b/>
          <w:bCs/>
          <w:sz w:val="32"/>
          <w:szCs w:val="32"/>
        </w:rPr>
        <w:t xml:space="preserve">, </w:t>
      </w:r>
      <w:r w:rsidR="00513DA9">
        <w:rPr>
          <w:b/>
          <w:bCs/>
          <w:sz w:val="32"/>
          <w:szCs w:val="32"/>
        </w:rPr>
        <w:br/>
      </w:r>
      <w:r w:rsidR="00700C5C">
        <w:rPr>
          <w:b/>
          <w:bCs/>
          <w:sz w:val="32"/>
          <w:szCs w:val="32"/>
        </w:rPr>
        <w:t>LAUREATS</w:t>
      </w:r>
      <w:r w:rsidR="00513DA9">
        <w:rPr>
          <w:b/>
          <w:bCs/>
          <w:sz w:val="32"/>
          <w:szCs w:val="32"/>
        </w:rPr>
        <w:t xml:space="preserve"> DU </w:t>
      </w:r>
      <w:r w:rsidR="00513DA9" w:rsidRPr="005E4A0D">
        <w:rPr>
          <w:b/>
          <w:bCs/>
          <w:i/>
          <w:iCs/>
          <w:sz w:val="40"/>
          <w:szCs w:val="40"/>
        </w:rPr>
        <w:t>PRIX</w:t>
      </w:r>
      <w:r w:rsidR="00700C5C" w:rsidRPr="005E4A0D">
        <w:rPr>
          <w:b/>
          <w:bCs/>
          <w:i/>
          <w:iCs/>
          <w:sz w:val="40"/>
          <w:szCs w:val="40"/>
        </w:rPr>
        <w:t xml:space="preserve"> ETIENNE-FABRE</w:t>
      </w:r>
      <w:r w:rsidR="00513DA9" w:rsidRPr="005E4A0D">
        <w:rPr>
          <w:b/>
          <w:bCs/>
          <w:i/>
          <w:iCs/>
          <w:sz w:val="40"/>
          <w:szCs w:val="40"/>
        </w:rPr>
        <w:t xml:space="preserve"> 2019</w:t>
      </w:r>
    </w:p>
    <w:p w:rsidR="00513DA9" w:rsidRDefault="00513DA9" w:rsidP="00513DA9">
      <w:pPr>
        <w:pStyle w:val="Default"/>
        <w:jc w:val="center"/>
        <w:rPr>
          <w:sz w:val="32"/>
          <w:szCs w:val="32"/>
        </w:rPr>
      </w:pPr>
    </w:p>
    <w:p w:rsidR="004A3B94" w:rsidRDefault="004A3B94" w:rsidP="00513DA9">
      <w:pPr>
        <w:pStyle w:val="Default"/>
        <w:jc w:val="center"/>
        <w:rPr>
          <w:sz w:val="32"/>
          <w:szCs w:val="32"/>
        </w:rPr>
      </w:pPr>
      <w:r>
        <w:rPr>
          <w:noProof/>
          <w:sz w:val="32"/>
          <w:szCs w:val="32"/>
        </w:rPr>
        <w:drawing>
          <wp:inline distT="0" distB="0" distL="0" distR="0">
            <wp:extent cx="6645910" cy="3133725"/>
            <wp:effectExtent l="0" t="0" r="254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6825297_2631780867048821_1948230464347045888_n.jpg"/>
                    <pic:cNvPicPr/>
                  </pic:nvPicPr>
                  <pic:blipFill rotWithShape="1">
                    <a:blip r:embed="rId7" cstate="print">
                      <a:extLst>
                        <a:ext uri="{28A0092B-C50C-407E-A947-70E740481C1C}">
                          <a14:useLocalDpi xmlns:a14="http://schemas.microsoft.com/office/drawing/2010/main" val="0"/>
                        </a:ext>
                      </a:extLst>
                    </a:blip>
                    <a:srcRect t="15669" b="21465"/>
                    <a:stretch/>
                  </pic:blipFill>
                  <pic:spPr bwMode="auto">
                    <a:xfrm>
                      <a:off x="0" y="0"/>
                      <a:ext cx="6645910" cy="3133725"/>
                    </a:xfrm>
                    <a:prstGeom prst="rect">
                      <a:avLst/>
                    </a:prstGeom>
                    <a:ln>
                      <a:noFill/>
                    </a:ln>
                    <a:extLst>
                      <a:ext uri="{53640926-AAD7-44D8-BBD7-CCE9431645EC}">
                        <a14:shadowObscured xmlns:a14="http://schemas.microsoft.com/office/drawing/2010/main"/>
                      </a:ext>
                    </a:extLst>
                  </pic:spPr>
                </pic:pic>
              </a:graphicData>
            </a:graphic>
          </wp:inline>
        </w:drawing>
      </w:r>
    </w:p>
    <w:p w:rsidR="004A3B94" w:rsidRPr="004A3B94" w:rsidRDefault="004A3B94" w:rsidP="00513DA9">
      <w:pPr>
        <w:pStyle w:val="Default"/>
        <w:jc w:val="center"/>
        <w:rPr>
          <w:i/>
          <w:iCs/>
          <w:sz w:val="18"/>
          <w:szCs w:val="18"/>
        </w:rPr>
      </w:pPr>
      <w:r w:rsidRPr="004A3B94">
        <w:rPr>
          <w:i/>
          <w:iCs/>
          <w:sz w:val="18"/>
          <w:szCs w:val="18"/>
        </w:rPr>
        <w:t xml:space="preserve">Jean-Loup </w:t>
      </w:r>
      <w:proofErr w:type="spellStart"/>
      <w:r w:rsidRPr="004A3B94">
        <w:rPr>
          <w:i/>
          <w:iCs/>
          <w:sz w:val="18"/>
          <w:szCs w:val="18"/>
        </w:rPr>
        <w:t>Miguet</w:t>
      </w:r>
      <w:proofErr w:type="spellEnd"/>
      <w:r w:rsidRPr="004A3B94">
        <w:rPr>
          <w:i/>
          <w:iCs/>
          <w:sz w:val="18"/>
          <w:szCs w:val="18"/>
        </w:rPr>
        <w:t xml:space="preserve">, Michel </w:t>
      </w:r>
      <w:proofErr w:type="spellStart"/>
      <w:r w:rsidRPr="004A3B94">
        <w:rPr>
          <w:i/>
          <w:iCs/>
          <w:sz w:val="18"/>
          <w:szCs w:val="18"/>
        </w:rPr>
        <w:t>Dantin</w:t>
      </w:r>
      <w:proofErr w:type="spellEnd"/>
      <w:r w:rsidRPr="004A3B94">
        <w:rPr>
          <w:i/>
          <w:iCs/>
          <w:sz w:val="18"/>
          <w:szCs w:val="18"/>
        </w:rPr>
        <w:t xml:space="preserve"> (maire de Chambéry), Bruno </w:t>
      </w:r>
      <w:proofErr w:type="spellStart"/>
      <w:r w:rsidRPr="004A3B94">
        <w:rPr>
          <w:i/>
          <w:iCs/>
          <w:sz w:val="18"/>
          <w:szCs w:val="18"/>
        </w:rPr>
        <w:t>Cornillet</w:t>
      </w:r>
      <w:proofErr w:type="spellEnd"/>
      <w:r w:rsidRPr="004A3B94">
        <w:rPr>
          <w:i/>
          <w:iCs/>
          <w:sz w:val="18"/>
          <w:szCs w:val="18"/>
        </w:rPr>
        <w:t xml:space="preserve">, José Messer, Loïc </w:t>
      </w:r>
      <w:proofErr w:type="spellStart"/>
      <w:r w:rsidRPr="004A3B94">
        <w:rPr>
          <w:i/>
          <w:iCs/>
          <w:sz w:val="18"/>
          <w:szCs w:val="18"/>
        </w:rPr>
        <w:t>Varnet</w:t>
      </w:r>
      <w:proofErr w:type="spellEnd"/>
      <w:r w:rsidRPr="004A3B94">
        <w:rPr>
          <w:i/>
          <w:iCs/>
          <w:sz w:val="18"/>
          <w:szCs w:val="18"/>
        </w:rPr>
        <w:t xml:space="preserve"> et Christian Prudhomme lors de l’annonce des lauréats sur le village départ de Saint-Jean-de-Maurienne. Photo : Chambéry CF.</w:t>
      </w:r>
    </w:p>
    <w:p w:rsidR="004A3B94" w:rsidRPr="004A3B94" w:rsidRDefault="004A3B94" w:rsidP="00513DA9">
      <w:pPr>
        <w:pStyle w:val="Default"/>
        <w:jc w:val="center"/>
        <w:rPr>
          <w:sz w:val="18"/>
          <w:szCs w:val="18"/>
        </w:rPr>
      </w:pPr>
    </w:p>
    <w:p w:rsidR="004A3B94" w:rsidRDefault="004A3B94" w:rsidP="00513DA9">
      <w:pPr>
        <w:pStyle w:val="Default"/>
        <w:jc w:val="both"/>
        <w:rPr>
          <w:b/>
          <w:bCs/>
          <w:sz w:val="22"/>
          <w:szCs w:val="22"/>
        </w:rPr>
      </w:pPr>
    </w:p>
    <w:p w:rsidR="00700C5C" w:rsidRDefault="00700C5C" w:rsidP="00513DA9">
      <w:pPr>
        <w:pStyle w:val="Default"/>
        <w:jc w:val="both"/>
        <w:rPr>
          <w:sz w:val="22"/>
          <w:szCs w:val="22"/>
        </w:rPr>
      </w:pPr>
      <w:r>
        <w:rPr>
          <w:b/>
          <w:bCs/>
          <w:sz w:val="22"/>
          <w:szCs w:val="22"/>
        </w:rPr>
        <w:t xml:space="preserve">Les lauréats </w:t>
      </w:r>
      <w:r w:rsidR="00513DA9">
        <w:rPr>
          <w:b/>
          <w:bCs/>
          <w:sz w:val="22"/>
          <w:szCs w:val="22"/>
        </w:rPr>
        <w:t xml:space="preserve">du </w:t>
      </w:r>
      <w:r w:rsidR="00513DA9" w:rsidRPr="005E4A0D">
        <w:rPr>
          <w:b/>
          <w:bCs/>
          <w:i/>
          <w:iCs/>
        </w:rPr>
        <w:t>Prix Etienne-Fabre</w:t>
      </w:r>
      <w:r>
        <w:rPr>
          <w:b/>
          <w:bCs/>
          <w:sz w:val="22"/>
          <w:szCs w:val="22"/>
        </w:rPr>
        <w:t xml:space="preserve"> ont été annoncés </w:t>
      </w:r>
      <w:r w:rsidR="005E4A0D">
        <w:rPr>
          <w:b/>
          <w:bCs/>
          <w:sz w:val="22"/>
          <w:szCs w:val="22"/>
        </w:rPr>
        <w:t>v</w:t>
      </w:r>
      <w:r w:rsidR="00513DA9">
        <w:rPr>
          <w:b/>
          <w:bCs/>
          <w:sz w:val="22"/>
          <w:szCs w:val="22"/>
        </w:rPr>
        <w:t>endredi 26</w:t>
      </w:r>
      <w:r>
        <w:rPr>
          <w:b/>
          <w:bCs/>
          <w:sz w:val="22"/>
          <w:szCs w:val="22"/>
        </w:rPr>
        <w:t xml:space="preserve"> juillet à </w:t>
      </w:r>
      <w:r w:rsidR="00513DA9">
        <w:rPr>
          <w:b/>
          <w:bCs/>
          <w:sz w:val="22"/>
          <w:szCs w:val="22"/>
        </w:rPr>
        <w:t>Saint-Jean-de-Maurienne</w:t>
      </w:r>
      <w:r>
        <w:rPr>
          <w:b/>
          <w:bCs/>
          <w:sz w:val="22"/>
          <w:szCs w:val="22"/>
        </w:rPr>
        <w:t xml:space="preserve"> (73) en marge du départ de la 1</w:t>
      </w:r>
      <w:r w:rsidR="00513DA9">
        <w:rPr>
          <w:b/>
          <w:bCs/>
          <w:sz w:val="22"/>
          <w:szCs w:val="22"/>
        </w:rPr>
        <w:t>9</w:t>
      </w:r>
      <w:r>
        <w:rPr>
          <w:b/>
          <w:bCs/>
          <w:sz w:val="22"/>
          <w:szCs w:val="22"/>
        </w:rPr>
        <w:t xml:space="preserve">e étape du Tour de France. </w:t>
      </w:r>
    </w:p>
    <w:p w:rsidR="00513DA9" w:rsidRDefault="00513DA9" w:rsidP="00513DA9">
      <w:pPr>
        <w:pStyle w:val="Default"/>
        <w:jc w:val="both"/>
        <w:rPr>
          <w:sz w:val="22"/>
          <w:szCs w:val="22"/>
        </w:rPr>
      </w:pPr>
    </w:p>
    <w:p w:rsidR="005E4A0D" w:rsidRDefault="00700C5C" w:rsidP="00513DA9">
      <w:pPr>
        <w:pStyle w:val="Default"/>
        <w:jc w:val="both"/>
        <w:rPr>
          <w:sz w:val="22"/>
          <w:szCs w:val="22"/>
        </w:rPr>
      </w:pPr>
      <w:r>
        <w:rPr>
          <w:sz w:val="22"/>
          <w:szCs w:val="22"/>
        </w:rPr>
        <w:t>Soutenue par AG2R LA MONDIALE et RAGT Semences notamment, l</w:t>
      </w:r>
      <w:r w:rsidR="00513DA9">
        <w:rPr>
          <w:sz w:val="22"/>
          <w:szCs w:val="22"/>
        </w:rPr>
        <w:t>e</w:t>
      </w:r>
      <w:r>
        <w:rPr>
          <w:sz w:val="22"/>
          <w:szCs w:val="22"/>
        </w:rPr>
        <w:t xml:space="preserve"> </w:t>
      </w:r>
      <w:r w:rsidR="00513DA9" w:rsidRPr="005E4A0D">
        <w:rPr>
          <w:b/>
          <w:bCs/>
          <w:i/>
          <w:iCs/>
          <w:sz w:val="22"/>
          <w:szCs w:val="22"/>
        </w:rPr>
        <w:t>Prix Etienne-Fabre</w:t>
      </w:r>
      <w:r>
        <w:rPr>
          <w:i/>
          <w:iCs/>
          <w:sz w:val="22"/>
          <w:szCs w:val="22"/>
        </w:rPr>
        <w:t xml:space="preserve"> </w:t>
      </w:r>
      <w:r>
        <w:rPr>
          <w:sz w:val="22"/>
          <w:szCs w:val="22"/>
        </w:rPr>
        <w:t xml:space="preserve">met à l'honneur </w:t>
      </w:r>
      <w:r w:rsidR="005E4A0D">
        <w:rPr>
          <w:sz w:val="22"/>
          <w:szCs w:val="22"/>
        </w:rPr>
        <w:t xml:space="preserve">des cyclistes hommes et femmes et para-cyclistes, engagés dans la </w:t>
      </w:r>
      <w:proofErr w:type="spellStart"/>
      <w:r w:rsidR="005E4A0D">
        <w:rPr>
          <w:sz w:val="22"/>
          <w:szCs w:val="22"/>
        </w:rPr>
        <w:t>biqualification</w:t>
      </w:r>
      <w:proofErr w:type="spellEnd"/>
      <w:r w:rsidR="005E4A0D">
        <w:rPr>
          <w:sz w:val="22"/>
          <w:szCs w:val="22"/>
        </w:rPr>
        <w:t>.</w:t>
      </w:r>
      <w:r w:rsidR="00513DA9">
        <w:rPr>
          <w:sz w:val="22"/>
          <w:szCs w:val="22"/>
        </w:rPr>
        <w:t xml:space="preserve"> </w:t>
      </w:r>
      <w:r w:rsidR="005E4A0D">
        <w:rPr>
          <w:sz w:val="22"/>
          <w:szCs w:val="22"/>
        </w:rPr>
        <w:t>Ils</w:t>
      </w:r>
      <w:r>
        <w:rPr>
          <w:sz w:val="22"/>
          <w:szCs w:val="22"/>
        </w:rPr>
        <w:t xml:space="preserve"> se verront remettre une bourse d’études (2000- 1500-1000 €), un stage en entreprise et un </w:t>
      </w:r>
      <w:r w:rsidR="005E4A0D">
        <w:rPr>
          <w:sz w:val="22"/>
          <w:szCs w:val="22"/>
        </w:rPr>
        <w:t>accompagnement à</w:t>
      </w:r>
      <w:r>
        <w:rPr>
          <w:sz w:val="22"/>
          <w:szCs w:val="22"/>
        </w:rPr>
        <w:t xml:space="preserve"> la définition du projet personnel animé par </w:t>
      </w:r>
      <w:r>
        <w:rPr>
          <w:b/>
          <w:bCs/>
          <w:sz w:val="22"/>
          <w:szCs w:val="22"/>
        </w:rPr>
        <w:t>Virginie Pollet</w:t>
      </w:r>
      <w:r>
        <w:rPr>
          <w:sz w:val="22"/>
          <w:szCs w:val="22"/>
        </w:rPr>
        <w:t xml:space="preserve">, ex-championne d’Europe de cyclisme et </w:t>
      </w:r>
      <w:r>
        <w:rPr>
          <w:b/>
          <w:bCs/>
          <w:sz w:val="22"/>
          <w:szCs w:val="22"/>
        </w:rPr>
        <w:t>Marie-Laure Brunet</w:t>
      </w:r>
      <w:r>
        <w:rPr>
          <w:sz w:val="22"/>
          <w:szCs w:val="22"/>
        </w:rPr>
        <w:t xml:space="preserve">, médaillée olympique de biathlon, sportives reconverties dans l’accompagnement des carrières. </w:t>
      </w:r>
    </w:p>
    <w:p w:rsidR="005E4A0D" w:rsidRDefault="005E4A0D" w:rsidP="00513DA9">
      <w:pPr>
        <w:pStyle w:val="Default"/>
        <w:jc w:val="both"/>
        <w:rPr>
          <w:sz w:val="22"/>
          <w:szCs w:val="22"/>
        </w:rPr>
      </w:pPr>
    </w:p>
    <w:p w:rsidR="00513DA9" w:rsidRPr="005E4A0D" w:rsidRDefault="00700C5C" w:rsidP="00513DA9">
      <w:pPr>
        <w:pStyle w:val="Default"/>
        <w:jc w:val="both"/>
        <w:rPr>
          <w:sz w:val="22"/>
          <w:szCs w:val="22"/>
        </w:rPr>
      </w:pPr>
      <w:r>
        <w:rPr>
          <w:sz w:val="22"/>
          <w:szCs w:val="22"/>
        </w:rPr>
        <w:t xml:space="preserve">Il s’agit de : </w:t>
      </w:r>
    </w:p>
    <w:p w:rsidR="004A3B94" w:rsidRDefault="004A3B94">
      <w:pPr>
        <w:rPr>
          <w:rFonts w:asciiTheme="majorHAnsi" w:eastAsiaTheme="majorEastAsia" w:hAnsiTheme="majorHAnsi" w:cstheme="majorBidi"/>
          <w:color w:val="2F5496" w:themeColor="accent1" w:themeShade="BF"/>
          <w:sz w:val="32"/>
          <w:szCs w:val="32"/>
        </w:rPr>
      </w:pPr>
      <w:r>
        <w:br w:type="page"/>
      </w:r>
    </w:p>
    <w:p w:rsidR="00700C5C" w:rsidRDefault="00700C5C" w:rsidP="00C55547">
      <w:pPr>
        <w:pStyle w:val="Titre1"/>
      </w:pPr>
      <w:r>
        <w:lastRenderedPageBreak/>
        <w:t xml:space="preserve">Palmarès féminin : </w:t>
      </w:r>
    </w:p>
    <w:p w:rsidR="006042FF" w:rsidRPr="006042FF" w:rsidRDefault="006042FF" w:rsidP="00513DA9">
      <w:pPr>
        <w:pStyle w:val="Default"/>
        <w:numPr>
          <w:ilvl w:val="0"/>
          <w:numId w:val="2"/>
        </w:numPr>
        <w:jc w:val="both"/>
        <w:rPr>
          <w:sz w:val="22"/>
          <w:szCs w:val="22"/>
        </w:rPr>
      </w:pPr>
      <w:proofErr w:type="spellStart"/>
      <w:r>
        <w:rPr>
          <w:b/>
          <w:bCs/>
          <w:sz w:val="22"/>
          <w:szCs w:val="22"/>
        </w:rPr>
        <w:t>Laona</w:t>
      </w:r>
      <w:proofErr w:type="spellEnd"/>
      <w:r>
        <w:rPr>
          <w:b/>
          <w:bCs/>
          <w:sz w:val="22"/>
          <w:szCs w:val="22"/>
        </w:rPr>
        <w:t xml:space="preserve"> </w:t>
      </w:r>
      <w:r w:rsidR="00C55547">
        <w:rPr>
          <w:b/>
          <w:bCs/>
          <w:sz w:val="22"/>
          <w:szCs w:val="22"/>
        </w:rPr>
        <w:t>LECOMTE</w:t>
      </w:r>
      <w:r w:rsidR="00700C5C">
        <w:rPr>
          <w:b/>
          <w:bCs/>
          <w:sz w:val="22"/>
          <w:szCs w:val="22"/>
        </w:rPr>
        <w:t>, 2</w:t>
      </w:r>
      <w:r>
        <w:rPr>
          <w:b/>
          <w:bCs/>
          <w:sz w:val="22"/>
          <w:szCs w:val="22"/>
        </w:rPr>
        <w:t>0</w:t>
      </w:r>
      <w:r w:rsidR="00700C5C">
        <w:rPr>
          <w:b/>
          <w:bCs/>
          <w:sz w:val="22"/>
          <w:szCs w:val="22"/>
        </w:rPr>
        <w:t xml:space="preserve"> ans (</w:t>
      </w:r>
      <w:r>
        <w:rPr>
          <w:b/>
          <w:bCs/>
          <w:sz w:val="22"/>
          <w:szCs w:val="22"/>
        </w:rPr>
        <w:t>VTT</w:t>
      </w:r>
      <w:r w:rsidR="00700C5C">
        <w:rPr>
          <w:b/>
          <w:bCs/>
          <w:sz w:val="22"/>
          <w:szCs w:val="22"/>
        </w:rPr>
        <w:t xml:space="preserve">) : </w:t>
      </w:r>
      <w:r w:rsidRPr="006042FF">
        <w:rPr>
          <w:sz w:val="22"/>
          <w:szCs w:val="22"/>
        </w:rPr>
        <w:t>Cha</w:t>
      </w:r>
      <w:r>
        <w:rPr>
          <w:sz w:val="22"/>
          <w:szCs w:val="22"/>
        </w:rPr>
        <w:t xml:space="preserve">mpionne de France U23 2019, </w:t>
      </w:r>
      <w:proofErr w:type="spellStart"/>
      <w:r>
        <w:rPr>
          <w:sz w:val="22"/>
          <w:szCs w:val="22"/>
        </w:rPr>
        <w:t>Loana</w:t>
      </w:r>
      <w:proofErr w:type="spellEnd"/>
      <w:r>
        <w:rPr>
          <w:sz w:val="22"/>
          <w:szCs w:val="22"/>
        </w:rPr>
        <w:t xml:space="preserve"> est membre du Team Massi et </w:t>
      </w:r>
      <w:r w:rsidR="005E4A0D">
        <w:rPr>
          <w:sz w:val="22"/>
          <w:szCs w:val="22"/>
        </w:rPr>
        <w:t>du</w:t>
      </w:r>
      <w:r>
        <w:rPr>
          <w:sz w:val="22"/>
          <w:szCs w:val="22"/>
        </w:rPr>
        <w:t xml:space="preserve"> pôle France VTT de Besançon. Originaire d</w:t>
      </w:r>
      <w:r w:rsidR="005E4A0D">
        <w:rPr>
          <w:sz w:val="22"/>
          <w:szCs w:val="22"/>
        </w:rPr>
        <w:t>’</w:t>
      </w:r>
      <w:proofErr w:type="spellStart"/>
      <w:r>
        <w:rPr>
          <w:sz w:val="22"/>
          <w:szCs w:val="22"/>
        </w:rPr>
        <w:t>Avernioz</w:t>
      </w:r>
      <w:proofErr w:type="spellEnd"/>
      <w:r>
        <w:rPr>
          <w:sz w:val="22"/>
          <w:szCs w:val="22"/>
        </w:rPr>
        <w:t xml:space="preserve"> en Haute-Savoie, elle a été vice-championne d’Europe et du Monde junior en 2017. Etudiante en 2</w:t>
      </w:r>
      <w:r w:rsidRPr="006042FF">
        <w:rPr>
          <w:sz w:val="22"/>
          <w:szCs w:val="22"/>
          <w:vertAlign w:val="superscript"/>
        </w:rPr>
        <w:t>e</w:t>
      </w:r>
      <w:r>
        <w:rPr>
          <w:sz w:val="22"/>
          <w:szCs w:val="22"/>
        </w:rPr>
        <w:t xml:space="preserve"> année de STAPS à l’Université Savoie Mont-Blanc, elle souhaite s’orienter vers un </w:t>
      </w:r>
      <w:proofErr w:type="spellStart"/>
      <w:r>
        <w:rPr>
          <w:sz w:val="22"/>
          <w:szCs w:val="22"/>
        </w:rPr>
        <w:t>Bachelor</w:t>
      </w:r>
      <w:proofErr w:type="spellEnd"/>
      <w:r>
        <w:rPr>
          <w:sz w:val="22"/>
          <w:szCs w:val="22"/>
        </w:rPr>
        <w:t xml:space="preserve"> diététique.</w:t>
      </w:r>
    </w:p>
    <w:p w:rsidR="006042FF" w:rsidRDefault="006042FF" w:rsidP="00513DA9">
      <w:pPr>
        <w:pStyle w:val="Default"/>
        <w:jc w:val="both"/>
        <w:rPr>
          <w:sz w:val="22"/>
          <w:szCs w:val="22"/>
        </w:rPr>
      </w:pPr>
    </w:p>
    <w:p w:rsidR="00700C5C" w:rsidRDefault="006042FF" w:rsidP="00513DA9">
      <w:pPr>
        <w:pStyle w:val="Default"/>
        <w:jc w:val="both"/>
        <w:rPr>
          <w:i/>
          <w:iCs/>
          <w:sz w:val="22"/>
          <w:szCs w:val="22"/>
        </w:rPr>
      </w:pPr>
      <w:r>
        <w:rPr>
          <w:i/>
          <w:iCs/>
          <w:sz w:val="22"/>
          <w:szCs w:val="22"/>
        </w:rPr>
        <w:t xml:space="preserve"> </w:t>
      </w:r>
      <w:r w:rsidR="00700C5C">
        <w:rPr>
          <w:i/>
          <w:iCs/>
          <w:sz w:val="22"/>
          <w:szCs w:val="22"/>
        </w:rPr>
        <w:t xml:space="preserve">« </w:t>
      </w:r>
      <w:r w:rsidR="004A3B94">
        <w:rPr>
          <w:i/>
          <w:iCs/>
          <w:color w:val="5B9BD5" w:themeColor="accent5"/>
          <w:sz w:val="22"/>
          <w:szCs w:val="22"/>
        </w:rPr>
        <w:t>Je suis très contente d’avoir été sélectionnée. C’est important d’avoir ce genre d’aide pour les sportifs dans leur double projet. Cela va m’aider à finir sereinement ma licence STAPS au Bourget-du-Lac (73) pour financer mon logement ou encore ma préparation sportive.</w:t>
      </w:r>
      <w:r w:rsidR="00700C5C" w:rsidRPr="00C55547">
        <w:rPr>
          <w:i/>
          <w:iCs/>
          <w:color w:val="5B9BD5" w:themeColor="accent5"/>
          <w:sz w:val="22"/>
          <w:szCs w:val="22"/>
        </w:rPr>
        <w:t xml:space="preserve"> </w:t>
      </w:r>
      <w:r w:rsidR="00700C5C">
        <w:rPr>
          <w:i/>
          <w:iCs/>
          <w:sz w:val="22"/>
          <w:szCs w:val="22"/>
        </w:rPr>
        <w:t xml:space="preserve">» </w:t>
      </w:r>
    </w:p>
    <w:p w:rsidR="00513DA9" w:rsidRDefault="00513DA9" w:rsidP="00513DA9">
      <w:pPr>
        <w:pStyle w:val="Default"/>
        <w:jc w:val="both"/>
        <w:rPr>
          <w:sz w:val="22"/>
          <w:szCs w:val="22"/>
        </w:rPr>
      </w:pPr>
    </w:p>
    <w:p w:rsidR="00700C5C" w:rsidRDefault="006042FF" w:rsidP="00513DA9">
      <w:pPr>
        <w:pStyle w:val="Default"/>
        <w:numPr>
          <w:ilvl w:val="0"/>
          <w:numId w:val="2"/>
        </w:numPr>
        <w:jc w:val="both"/>
        <w:rPr>
          <w:sz w:val="22"/>
          <w:szCs w:val="22"/>
        </w:rPr>
      </w:pPr>
      <w:r>
        <w:rPr>
          <w:b/>
          <w:bCs/>
          <w:sz w:val="22"/>
          <w:szCs w:val="22"/>
        </w:rPr>
        <w:t xml:space="preserve">Jade </w:t>
      </w:r>
      <w:r w:rsidR="00C55547">
        <w:rPr>
          <w:b/>
          <w:bCs/>
          <w:sz w:val="22"/>
          <w:szCs w:val="22"/>
        </w:rPr>
        <w:t>WIEL</w:t>
      </w:r>
      <w:r w:rsidR="00700C5C">
        <w:rPr>
          <w:b/>
          <w:bCs/>
          <w:sz w:val="22"/>
          <w:szCs w:val="22"/>
        </w:rPr>
        <w:t xml:space="preserve">, </w:t>
      </w:r>
      <w:r>
        <w:rPr>
          <w:b/>
          <w:bCs/>
          <w:sz w:val="22"/>
          <w:szCs w:val="22"/>
        </w:rPr>
        <w:t>19</w:t>
      </w:r>
      <w:r w:rsidR="00700C5C">
        <w:rPr>
          <w:b/>
          <w:bCs/>
          <w:sz w:val="22"/>
          <w:szCs w:val="22"/>
        </w:rPr>
        <w:t xml:space="preserve"> ans (</w:t>
      </w:r>
      <w:r w:rsidR="005E4A0D">
        <w:rPr>
          <w:b/>
          <w:bCs/>
          <w:sz w:val="22"/>
          <w:szCs w:val="22"/>
        </w:rPr>
        <w:t>r</w:t>
      </w:r>
      <w:r>
        <w:rPr>
          <w:b/>
          <w:bCs/>
          <w:sz w:val="22"/>
          <w:szCs w:val="22"/>
        </w:rPr>
        <w:t>oute</w:t>
      </w:r>
      <w:r w:rsidR="00700C5C">
        <w:rPr>
          <w:b/>
          <w:bCs/>
          <w:sz w:val="22"/>
          <w:szCs w:val="22"/>
        </w:rPr>
        <w:t xml:space="preserve">) : </w:t>
      </w:r>
      <w:r>
        <w:rPr>
          <w:sz w:val="22"/>
          <w:szCs w:val="22"/>
        </w:rPr>
        <w:t xml:space="preserve">Etudiante en L2 Staps à l’Université de Franche-Comté, </w:t>
      </w:r>
      <w:r w:rsidR="005E4A0D">
        <w:rPr>
          <w:sz w:val="22"/>
          <w:szCs w:val="22"/>
        </w:rPr>
        <w:t>Jade, dont</w:t>
      </w:r>
      <w:r>
        <w:rPr>
          <w:sz w:val="22"/>
          <w:szCs w:val="22"/>
        </w:rPr>
        <w:t xml:space="preserve"> Thibaut Pinot</w:t>
      </w:r>
      <w:r w:rsidR="005E4A0D">
        <w:rPr>
          <w:sz w:val="22"/>
          <w:szCs w:val="22"/>
        </w:rPr>
        <w:t xml:space="preserve"> porte un œil bienveillant sur elle,</w:t>
      </w:r>
      <w:r>
        <w:rPr>
          <w:sz w:val="22"/>
          <w:szCs w:val="22"/>
        </w:rPr>
        <w:t xml:space="preserve"> est récemment devenue championne de France Elite 2019. </w:t>
      </w:r>
      <w:r w:rsidR="005E4A0D">
        <w:rPr>
          <w:sz w:val="22"/>
          <w:szCs w:val="22"/>
        </w:rPr>
        <w:t xml:space="preserve">Dans les rangs juniors, elle a obtenu trois titres de championne de France et finit </w:t>
      </w:r>
      <w:r>
        <w:rPr>
          <w:sz w:val="22"/>
          <w:szCs w:val="22"/>
        </w:rPr>
        <w:t>5</w:t>
      </w:r>
      <w:r w:rsidRPr="006042FF">
        <w:rPr>
          <w:sz w:val="22"/>
          <w:szCs w:val="22"/>
          <w:vertAlign w:val="superscript"/>
        </w:rPr>
        <w:t>e</w:t>
      </w:r>
      <w:r>
        <w:rPr>
          <w:sz w:val="22"/>
          <w:szCs w:val="22"/>
        </w:rPr>
        <w:t xml:space="preserve"> des championnats d’Europe et du Monde</w:t>
      </w:r>
      <w:r w:rsidR="005E4A0D">
        <w:rPr>
          <w:sz w:val="22"/>
          <w:szCs w:val="22"/>
        </w:rPr>
        <w:t>.</w:t>
      </w:r>
      <w:r>
        <w:rPr>
          <w:sz w:val="22"/>
          <w:szCs w:val="22"/>
        </w:rPr>
        <w:t xml:space="preserve"> </w:t>
      </w:r>
      <w:r w:rsidR="005E4A0D">
        <w:rPr>
          <w:sz w:val="22"/>
          <w:szCs w:val="22"/>
        </w:rPr>
        <w:t>L</w:t>
      </w:r>
      <w:r>
        <w:rPr>
          <w:sz w:val="22"/>
          <w:szCs w:val="22"/>
        </w:rPr>
        <w:t xml:space="preserve">a native d’Aix-en-Provence court actuellement sous les couleurs </w:t>
      </w:r>
      <w:r w:rsidR="00C55547">
        <w:rPr>
          <w:sz w:val="22"/>
          <w:szCs w:val="22"/>
        </w:rPr>
        <w:t>de l’équipe FDJ-Nouvelle-Aquitaine-FUTUROSCOPE.</w:t>
      </w:r>
    </w:p>
    <w:p w:rsidR="00700C5C" w:rsidRDefault="00700C5C" w:rsidP="00513DA9">
      <w:pPr>
        <w:pStyle w:val="Default"/>
        <w:jc w:val="both"/>
        <w:rPr>
          <w:sz w:val="22"/>
          <w:szCs w:val="22"/>
        </w:rPr>
      </w:pPr>
    </w:p>
    <w:p w:rsidR="00700C5C" w:rsidRDefault="00C55547" w:rsidP="00513DA9">
      <w:pPr>
        <w:pStyle w:val="Default"/>
        <w:numPr>
          <w:ilvl w:val="0"/>
          <w:numId w:val="2"/>
        </w:numPr>
        <w:jc w:val="both"/>
        <w:rPr>
          <w:sz w:val="22"/>
          <w:szCs w:val="22"/>
        </w:rPr>
      </w:pPr>
      <w:r>
        <w:rPr>
          <w:b/>
          <w:bCs/>
          <w:sz w:val="22"/>
          <w:szCs w:val="22"/>
        </w:rPr>
        <w:t>Valentine FORTIN</w:t>
      </w:r>
      <w:r w:rsidR="00700C5C">
        <w:rPr>
          <w:b/>
          <w:bCs/>
          <w:sz w:val="22"/>
          <w:szCs w:val="22"/>
        </w:rPr>
        <w:t>, 2</w:t>
      </w:r>
      <w:r>
        <w:rPr>
          <w:b/>
          <w:bCs/>
          <w:sz w:val="22"/>
          <w:szCs w:val="22"/>
        </w:rPr>
        <w:t>0</w:t>
      </w:r>
      <w:r w:rsidR="00700C5C">
        <w:rPr>
          <w:b/>
          <w:bCs/>
          <w:sz w:val="22"/>
          <w:szCs w:val="22"/>
        </w:rPr>
        <w:t xml:space="preserve"> ans (</w:t>
      </w:r>
      <w:r w:rsidR="005E4A0D">
        <w:rPr>
          <w:b/>
          <w:bCs/>
          <w:sz w:val="22"/>
          <w:szCs w:val="22"/>
        </w:rPr>
        <w:t>p</w:t>
      </w:r>
      <w:r w:rsidR="00700C5C">
        <w:rPr>
          <w:b/>
          <w:bCs/>
          <w:sz w:val="22"/>
          <w:szCs w:val="22"/>
        </w:rPr>
        <w:t xml:space="preserve">iste) : </w:t>
      </w:r>
      <w:r w:rsidR="00700C5C">
        <w:rPr>
          <w:sz w:val="22"/>
          <w:szCs w:val="22"/>
        </w:rPr>
        <w:t xml:space="preserve">Licenciée au VC St-Julien-en-Genevois (DN </w:t>
      </w:r>
      <w:proofErr w:type="spellStart"/>
      <w:r w:rsidR="00700C5C">
        <w:rPr>
          <w:sz w:val="22"/>
          <w:szCs w:val="22"/>
        </w:rPr>
        <w:t>Biofrais</w:t>
      </w:r>
      <w:proofErr w:type="spellEnd"/>
      <w:r w:rsidR="00700C5C">
        <w:rPr>
          <w:sz w:val="22"/>
          <w:szCs w:val="22"/>
        </w:rPr>
        <w:t xml:space="preserve">), </w:t>
      </w:r>
      <w:r>
        <w:rPr>
          <w:sz w:val="22"/>
          <w:szCs w:val="22"/>
        </w:rPr>
        <w:t xml:space="preserve">Valentine vient de valider son DUT GEA à l’Université de Bourges. Avant d’intégrer le programme Grandes Ecoles de Grenoble EM en septembre, elle se consacre à la piste où elle vient d’être recordwoman de France en poursuite olympique il y a quelques semaines, avec notamment Marion </w:t>
      </w:r>
      <w:proofErr w:type="spellStart"/>
      <w:r>
        <w:rPr>
          <w:sz w:val="22"/>
          <w:szCs w:val="22"/>
        </w:rPr>
        <w:t>Borras</w:t>
      </w:r>
      <w:proofErr w:type="spellEnd"/>
      <w:r>
        <w:rPr>
          <w:sz w:val="22"/>
          <w:szCs w:val="22"/>
        </w:rPr>
        <w:t>, récompensée en 2018.</w:t>
      </w:r>
    </w:p>
    <w:p w:rsidR="00952670" w:rsidRDefault="00952670" w:rsidP="00513DA9">
      <w:pPr>
        <w:pStyle w:val="Default"/>
        <w:jc w:val="both"/>
        <w:rPr>
          <w:sz w:val="22"/>
          <w:szCs w:val="22"/>
        </w:rPr>
      </w:pPr>
    </w:p>
    <w:p w:rsidR="00700C5C" w:rsidRDefault="00700C5C" w:rsidP="00C55547">
      <w:pPr>
        <w:pStyle w:val="Titre1"/>
      </w:pPr>
      <w:r>
        <w:t xml:space="preserve">Palmarès masculin : </w:t>
      </w:r>
    </w:p>
    <w:p w:rsidR="00700C5C" w:rsidRDefault="00C55547" w:rsidP="00513DA9">
      <w:pPr>
        <w:pStyle w:val="Default"/>
        <w:numPr>
          <w:ilvl w:val="0"/>
          <w:numId w:val="4"/>
        </w:numPr>
        <w:jc w:val="both"/>
        <w:rPr>
          <w:sz w:val="22"/>
          <w:szCs w:val="22"/>
        </w:rPr>
      </w:pPr>
      <w:r>
        <w:rPr>
          <w:b/>
          <w:bCs/>
          <w:sz w:val="22"/>
          <w:szCs w:val="22"/>
        </w:rPr>
        <w:t>Louis BRULE</w:t>
      </w:r>
      <w:r w:rsidR="00700C5C">
        <w:rPr>
          <w:b/>
          <w:bCs/>
          <w:sz w:val="22"/>
          <w:szCs w:val="22"/>
        </w:rPr>
        <w:t>, 19 ans (</w:t>
      </w:r>
      <w:r w:rsidR="005E4A0D">
        <w:rPr>
          <w:b/>
          <w:bCs/>
          <w:sz w:val="22"/>
          <w:szCs w:val="22"/>
        </w:rPr>
        <w:t>p</w:t>
      </w:r>
      <w:r>
        <w:rPr>
          <w:b/>
          <w:bCs/>
          <w:sz w:val="22"/>
          <w:szCs w:val="22"/>
        </w:rPr>
        <w:t>iste</w:t>
      </w:r>
      <w:r w:rsidR="00700C5C">
        <w:rPr>
          <w:b/>
          <w:bCs/>
          <w:sz w:val="22"/>
          <w:szCs w:val="22"/>
        </w:rPr>
        <w:t xml:space="preserve">) : </w:t>
      </w:r>
      <w:r w:rsidR="00700C5C">
        <w:rPr>
          <w:sz w:val="22"/>
          <w:szCs w:val="22"/>
        </w:rPr>
        <w:t xml:space="preserve">Licencié à </w:t>
      </w:r>
      <w:r>
        <w:rPr>
          <w:sz w:val="22"/>
          <w:szCs w:val="22"/>
        </w:rPr>
        <w:t xml:space="preserve">Dunkerque Littoral, le champion de France junior en 2017 et vice-champion du Monde </w:t>
      </w:r>
      <w:r w:rsidR="005E4A0D">
        <w:rPr>
          <w:sz w:val="22"/>
          <w:szCs w:val="22"/>
        </w:rPr>
        <w:t>j</w:t>
      </w:r>
      <w:r>
        <w:rPr>
          <w:sz w:val="22"/>
          <w:szCs w:val="22"/>
        </w:rPr>
        <w:t xml:space="preserve">unior de poursuite olympique en 2018, est actuellement en école d’ingénieur à </w:t>
      </w:r>
      <w:r w:rsidR="005E4A0D">
        <w:rPr>
          <w:sz w:val="22"/>
          <w:szCs w:val="22"/>
        </w:rPr>
        <w:t xml:space="preserve">l’Université technologique de </w:t>
      </w:r>
      <w:r>
        <w:rPr>
          <w:sz w:val="22"/>
          <w:szCs w:val="22"/>
        </w:rPr>
        <w:t>Compiègne avec l’objectif de s’orienter dans une branche mécanique afin de construire des prothèses biomécaniques.</w:t>
      </w:r>
      <w:r w:rsidR="00700C5C">
        <w:rPr>
          <w:sz w:val="22"/>
          <w:szCs w:val="22"/>
        </w:rPr>
        <w:t xml:space="preserve"> </w:t>
      </w:r>
    </w:p>
    <w:p w:rsidR="00700C5C" w:rsidRDefault="00700C5C" w:rsidP="00513DA9">
      <w:pPr>
        <w:pStyle w:val="Default"/>
        <w:jc w:val="both"/>
        <w:rPr>
          <w:sz w:val="22"/>
          <w:szCs w:val="22"/>
        </w:rPr>
      </w:pPr>
    </w:p>
    <w:p w:rsidR="00700C5C" w:rsidRDefault="00700C5C" w:rsidP="00513DA9">
      <w:pPr>
        <w:pStyle w:val="Default"/>
        <w:jc w:val="both"/>
        <w:rPr>
          <w:i/>
          <w:iCs/>
          <w:sz w:val="22"/>
          <w:szCs w:val="22"/>
        </w:rPr>
      </w:pPr>
      <w:r>
        <w:rPr>
          <w:i/>
          <w:iCs/>
          <w:sz w:val="22"/>
          <w:szCs w:val="22"/>
        </w:rPr>
        <w:t xml:space="preserve">« </w:t>
      </w:r>
      <w:r w:rsidR="004A3B94">
        <w:rPr>
          <w:i/>
          <w:iCs/>
          <w:color w:val="5B9BD5" w:themeColor="accent5"/>
          <w:sz w:val="22"/>
          <w:szCs w:val="22"/>
        </w:rPr>
        <w:t>Remporter une distinction comme le prix Etienne-Fabre c’est un signe de reconnaissance. Tout le travail fournit dans le sport et les études paie. Cette bourse va me permettre de m’aider à acheter du matériel pour la compétition.</w:t>
      </w:r>
      <w:r>
        <w:rPr>
          <w:i/>
          <w:iCs/>
          <w:sz w:val="22"/>
          <w:szCs w:val="22"/>
        </w:rPr>
        <w:t xml:space="preserve"> » </w:t>
      </w:r>
    </w:p>
    <w:p w:rsidR="00513DA9" w:rsidRDefault="00513DA9" w:rsidP="00513DA9">
      <w:pPr>
        <w:pStyle w:val="Default"/>
        <w:jc w:val="both"/>
        <w:rPr>
          <w:sz w:val="22"/>
          <w:szCs w:val="22"/>
        </w:rPr>
      </w:pPr>
    </w:p>
    <w:p w:rsidR="00700C5C" w:rsidRDefault="005D4D9E" w:rsidP="00513DA9">
      <w:pPr>
        <w:pStyle w:val="Default"/>
        <w:numPr>
          <w:ilvl w:val="0"/>
          <w:numId w:val="4"/>
        </w:numPr>
        <w:jc w:val="both"/>
        <w:rPr>
          <w:sz w:val="22"/>
          <w:szCs w:val="22"/>
        </w:rPr>
      </w:pPr>
      <w:r>
        <w:rPr>
          <w:b/>
          <w:bCs/>
          <w:sz w:val="22"/>
          <w:szCs w:val="22"/>
        </w:rPr>
        <w:t>Romain CATENACCI, 19 ans</w:t>
      </w:r>
      <w:r w:rsidR="00700C5C">
        <w:rPr>
          <w:b/>
          <w:bCs/>
          <w:sz w:val="22"/>
          <w:szCs w:val="22"/>
        </w:rPr>
        <w:t xml:space="preserve"> (</w:t>
      </w:r>
      <w:r>
        <w:rPr>
          <w:b/>
          <w:bCs/>
          <w:sz w:val="22"/>
          <w:szCs w:val="22"/>
        </w:rPr>
        <w:t>BMX</w:t>
      </w:r>
      <w:r w:rsidR="00700C5C">
        <w:rPr>
          <w:b/>
          <w:bCs/>
          <w:sz w:val="22"/>
          <w:szCs w:val="22"/>
        </w:rPr>
        <w:t xml:space="preserve">) : </w:t>
      </w:r>
      <w:r>
        <w:rPr>
          <w:sz w:val="22"/>
          <w:szCs w:val="22"/>
        </w:rPr>
        <w:t xml:space="preserve">Licencié à Saint-Brieuc, ce varois d’origine est finaliste de la coupe de France </w:t>
      </w:r>
      <w:r w:rsidR="005E4A0D">
        <w:rPr>
          <w:sz w:val="22"/>
          <w:szCs w:val="22"/>
        </w:rPr>
        <w:t>é</w:t>
      </w:r>
      <w:r>
        <w:rPr>
          <w:sz w:val="22"/>
          <w:szCs w:val="22"/>
        </w:rPr>
        <w:t>lite 2019</w:t>
      </w:r>
      <w:r w:rsidR="00700C5C">
        <w:rPr>
          <w:sz w:val="22"/>
          <w:szCs w:val="22"/>
        </w:rPr>
        <w:t xml:space="preserve">. </w:t>
      </w:r>
      <w:r>
        <w:rPr>
          <w:sz w:val="22"/>
          <w:szCs w:val="22"/>
        </w:rPr>
        <w:t xml:space="preserve">Sélectionné pour les championnats d’Europe </w:t>
      </w:r>
      <w:r w:rsidR="005E4A0D">
        <w:rPr>
          <w:sz w:val="22"/>
          <w:szCs w:val="22"/>
        </w:rPr>
        <w:t>é</w:t>
      </w:r>
      <w:r>
        <w:rPr>
          <w:sz w:val="22"/>
          <w:szCs w:val="22"/>
        </w:rPr>
        <w:t>lite</w:t>
      </w:r>
      <w:r w:rsidR="005E4A0D">
        <w:rPr>
          <w:sz w:val="22"/>
          <w:szCs w:val="22"/>
        </w:rPr>
        <w:t>,</w:t>
      </w:r>
      <w:r>
        <w:rPr>
          <w:sz w:val="22"/>
          <w:szCs w:val="22"/>
        </w:rPr>
        <w:t xml:space="preserve"> il vient de valider sa première année à l’INSA Lyon. </w:t>
      </w:r>
    </w:p>
    <w:p w:rsidR="00700C5C" w:rsidRDefault="00700C5C" w:rsidP="00513DA9">
      <w:pPr>
        <w:pStyle w:val="Default"/>
        <w:jc w:val="both"/>
        <w:rPr>
          <w:sz w:val="22"/>
          <w:szCs w:val="22"/>
        </w:rPr>
      </w:pPr>
    </w:p>
    <w:p w:rsidR="00700C5C" w:rsidRDefault="005D4D9E" w:rsidP="00513DA9">
      <w:pPr>
        <w:pStyle w:val="Default"/>
        <w:numPr>
          <w:ilvl w:val="0"/>
          <w:numId w:val="4"/>
        </w:numPr>
        <w:jc w:val="both"/>
        <w:rPr>
          <w:sz w:val="22"/>
          <w:szCs w:val="22"/>
        </w:rPr>
      </w:pPr>
      <w:r>
        <w:rPr>
          <w:b/>
          <w:bCs/>
          <w:sz w:val="22"/>
          <w:szCs w:val="22"/>
        </w:rPr>
        <w:t>Axel ZINGLE, 21 ans (VTT</w:t>
      </w:r>
      <w:r w:rsidR="00700C5C">
        <w:rPr>
          <w:b/>
          <w:bCs/>
          <w:sz w:val="22"/>
          <w:szCs w:val="22"/>
        </w:rPr>
        <w:t xml:space="preserve">) : </w:t>
      </w:r>
      <w:r>
        <w:rPr>
          <w:sz w:val="22"/>
          <w:szCs w:val="22"/>
        </w:rPr>
        <w:t>Membre du Team ABSALON, cet alsacien originaire de Mulhouse vient de valider sa licence STAPS à l’Université de Franche-Comté. Champion de France de relai 2018 et auteur d</w:t>
      </w:r>
      <w:r w:rsidR="005E4A0D">
        <w:rPr>
          <w:sz w:val="22"/>
          <w:szCs w:val="22"/>
        </w:rPr>
        <w:t>e</w:t>
      </w:r>
      <w:r>
        <w:rPr>
          <w:sz w:val="22"/>
          <w:szCs w:val="22"/>
        </w:rPr>
        <w:t xml:space="preserve"> Top10 en coupe du Monde, il intégrera en septembre le programme Grandes Ecoles de Grenoble EM. </w:t>
      </w:r>
    </w:p>
    <w:p w:rsidR="00700C5C" w:rsidRDefault="00700C5C" w:rsidP="00513DA9">
      <w:pPr>
        <w:pStyle w:val="Default"/>
        <w:jc w:val="both"/>
        <w:rPr>
          <w:sz w:val="22"/>
          <w:szCs w:val="22"/>
        </w:rPr>
      </w:pPr>
    </w:p>
    <w:p w:rsidR="004A3B94" w:rsidRDefault="004A3B94">
      <w:pPr>
        <w:rPr>
          <w:rFonts w:asciiTheme="majorHAnsi" w:eastAsiaTheme="majorEastAsia" w:hAnsiTheme="majorHAnsi" w:cstheme="majorBidi"/>
          <w:color w:val="2F5496" w:themeColor="accent1" w:themeShade="BF"/>
          <w:sz w:val="32"/>
          <w:szCs w:val="32"/>
        </w:rPr>
      </w:pPr>
      <w:r>
        <w:br w:type="page"/>
      </w:r>
    </w:p>
    <w:p w:rsidR="00700C5C" w:rsidRDefault="00513DA9" w:rsidP="00952670">
      <w:pPr>
        <w:pStyle w:val="Titre1"/>
      </w:pPr>
      <w:r>
        <w:lastRenderedPageBreak/>
        <w:t>Palmarès handisport :</w:t>
      </w:r>
    </w:p>
    <w:p w:rsidR="00513DA9" w:rsidRDefault="005D4D9E" w:rsidP="00513DA9">
      <w:pPr>
        <w:pStyle w:val="Default"/>
        <w:numPr>
          <w:ilvl w:val="0"/>
          <w:numId w:val="5"/>
        </w:numPr>
        <w:jc w:val="both"/>
        <w:rPr>
          <w:sz w:val="22"/>
          <w:szCs w:val="22"/>
        </w:rPr>
      </w:pPr>
      <w:r w:rsidRPr="005D4D9E">
        <w:rPr>
          <w:b/>
          <w:bCs/>
          <w:sz w:val="22"/>
          <w:szCs w:val="22"/>
        </w:rPr>
        <w:t>Alexandre LLOVERAS, 19 ans (Tandem, déficient visuel)</w:t>
      </w:r>
      <w:r>
        <w:rPr>
          <w:sz w:val="22"/>
          <w:szCs w:val="22"/>
        </w:rPr>
        <w:t xml:space="preserve"> : </w:t>
      </w:r>
      <w:r w:rsidR="00EE09CB">
        <w:rPr>
          <w:sz w:val="22"/>
          <w:szCs w:val="22"/>
        </w:rPr>
        <w:t xml:space="preserve">Vice-champion de France CLM tandem en 2019, Alexandre est licencié au Tandem Club Rhodanien. Le lyonnais est actuellement en école de </w:t>
      </w:r>
      <w:proofErr w:type="spellStart"/>
      <w:r w:rsidR="00EE09CB">
        <w:rPr>
          <w:sz w:val="22"/>
          <w:szCs w:val="22"/>
        </w:rPr>
        <w:t>masso</w:t>
      </w:r>
      <w:proofErr w:type="spellEnd"/>
      <w:r w:rsidR="00EE09CB">
        <w:rPr>
          <w:sz w:val="22"/>
          <w:szCs w:val="22"/>
        </w:rPr>
        <w:t xml:space="preserve">-kinésithérapie pour déficients visuels </w:t>
      </w:r>
      <w:r w:rsidR="005E4A0D">
        <w:rPr>
          <w:sz w:val="22"/>
          <w:szCs w:val="22"/>
        </w:rPr>
        <w:t>à l’Université Claude-Bernard à Lyon, dont il vient de valider la première année</w:t>
      </w:r>
      <w:r w:rsidR="00EE09CB">
        <w:rPr>
          <w:sz w:val="22"/>
          <w:szCs w:val="22"/>
        </w:rPr>
        <w:t xml:space="preserve">. </w:t>
      </w:r>
    </w:p>
    <w:p w:rsidR="005E4A0D" w:rsidRDefault="005E4A0D" w:rsidP="005E4A0D">
      <w:pPr>
        <w:pStyle w:val="Default"/>
        <w:jc w:val="both"/>
        <w:rPr>
          <w:i/>
          <w:iCs/>
          <w:sz w:val="22"/>
          <w:szCs w:val="22"/>
        </w:rPr>
      </w:pPr>
    </w:p>
    <w:p w:rsidR="005E4A0D" w:rsidRDefault="005E4A0D" w:rsidP="005E4A0D">
      <w:pPr>
        <w:pStyle w:val="Default"/>
        <w:jc w:val="both"/>
        <w:rPr>
          <w:i/>
          <w:iCs/>
          <w:sz w:val="22"/>
          <w:szCs w:val="22"/>
        </w:rPr>
      </w:pPr>
      <w:r>
        <w:rPr>
          <w:i/>
          <w:iCs/>
          <w:sz w:val="22"/>
          <w:szCs w:val="22"/>
        </w:rPr>
        <w:t xml:space="preserve">« </w:t>
      </w:r>
      <w:r>
        <w:rPr>
          <w:i/>
          <w:iCs/>
          <w:color w:val="5B9BD5" w:themeColor="accent5"/>
          <w:sz w:val="22"/>
          <w:szCs w:val="22"/>
        </w:rPr>
        <w:t xml:space="preserve">Je suis très honoré que ma candidature ait été retenue. Je remercie le jury. Cette bourse m’aidera à renouveler mon matériel et </w:t>
      </w:r>
      <w:r w:rsidR="004C347A">
        <w:rPr>
          <w:i/>
          <w:iCs/>
          <w:color w:val="5B9BD5" w:themeColor="accent5"/>
          <w:sz w:val="22"/>
          <w:szCs w:val="22"/>
        </w:rPr>
        <w:t>financer les frais de mon pilote.</w:t>
      </w:r>
      <w:r>
        <w:rPr>
          <w:i/>
          <w:iCs/>
          <w:sz w:val="22"/>
          <w:szCs w:val="22"/>
        </w:rPr>
        <w:t xml:space="preserve"> » </w:t>
      </w:r>
    </w:p>
    <w:p w:rsidR="00513DA9" w:rsidRDefault="00513DA9" w:rsidP="00513DA9">
      <w:pPr>
        <w:pStyle w:val="Default"/>
        <w:jc w:val="both"/>
        <w:rPr>
          <w:sz w:val="22"/>
          <w:szCs w:val="22"/>
        </w:rPr>
      </w:pPr>
    </w:p>
    <w:p w:rsidR="00513DA9" w:rsidRDefault="00513DA9" w:rsidP="00513DA9">
      <w:pPr>
        <w:pStyle w:val="Default"/>
        <w:jc w:val="both"/>
        <w:rPr>
          <w:sz w:val="22"/>
          <w:szCs w:val="22"/>
        </w:rPr>
      </w:pPr>
    </w:p>
    <w:p w:rsidR="00700C5C" w:rsidRDefault="00700C5C" w:rsidP="00513DA9">
      <w:pPr>
        <w:pStyle w:val="Default"/>
        <w:jc w:val="both"/>
        <w:rPr>
          <w:sz w:val="22"/>
          <w:szCs w:val="22"/>
        </w:rPr>
      </w:pPr>
      <w:r>
        <w:rPr>
          <w:b/>
          <w:bCs/>
          <w:sz w:val="22"/>
          <w:szCs w:val="22"/>
        </w:rPr>
        <w:t xml:space="preserve">Etienne Fabre </w:t>
      </w:r>
      <w:r>
        <w:rPr>
          <w:sz w:val="22"/>
          <w:szCs w:val="22"/>
        </w:rPr>
        <w:t xml:space="preserve">est décédé tragiquement lors d’un accident en montagne le 10 décembre 2016. Il était l’un des jeunes espoirs les plus prometteurs du cyclisme français. Il avait été stagiaire avec l’équipe AG2R LA MONDIALE en 2016. En parallèle, Etienne était un étudiant brillant en troisième année à l’INSA Lyon. </w:t>
      </w:r>
    </w:p>
    <w:p w:rsidR="00513DA9" w:rsidRDefault="00513DA9" w:rsidP="00513DA9">
      <w:pPr>
        <w:pStyle w:val="Default"/>
        <w:jc w:val="both"/>
        <w:rPr>
          <w:sz w:val="22"/>
          <w:szCs w:val="22"/>
        </w:rPr>
      </w:pPr>
    </w:p>
    <w:p w:rsidR="00700C5C" w:rsidRDefault="00700C5C" w:rsidP="00513DA9">
      <w:pPr>
        <w:pStyle w:val="Default"/>
        <w:jc w:val="both"/>
        <w:rPr>
          <w:sz w:val="22"/>
          <w:szCs w:val="22"/>
        </w:rPr>
      </w:pPr>
      <w:r>
        <w:rPr>
          <w:sz w:val="22"/>
          <w:szCs w:val="22"/>
        </w:rPr>
        <w:t>Chambéry Cyclisme Formation a créé l</w:t>
      </w:r>
      <w:r w:rsidR="00513DA9">
        <w:rPr>
          <w:sz w:val="22"/>
          <w:szCs w:val="22"/>
        </w:rPr>
        <w:t>e</w:t>
      </w:r>
      <w:r>
        <w:rPr>
          <w:sz w:val="22"/>
          <w:szCs w:val="22"/>
        </w:rPr>
        <w:t xml:space="preserve"> </w:t>
      </w:r>
      <w:r w:rsidR="00513DA9" w:rsidRPr="004C347A">
        <w:rPr>
          <w:b/>
          <w:bCs/>
          <w:i/>
          <w:iCs/>
          <w:sz w:val="22"/>
          <w:szCs w:val="22"/>
        </w:rPr>
        <w:t>Prix Etienne-Fabre</w:t>
      </w:r>
      <w:r>
        <w:rPr>
          <w:b/>
          <w:bCs/>
          <w:sz w:val="22"/>
          <w:szCs w:val="22"/>
        </w:rPr>
        <w:t xml:space="preserve"> </w:t>
      </w:r>
      <w:r w:rsidRPr="004C347A">
        <w:rPr>
          <w:sz w:val="22"/>
          <w:szCs w:val="22"/>
        </w:rPr>
        <w:t>avec un triple objectif</w:t>
      </w:r>
      <w:r>
        <w:rPr>
          <w:b/>
          <w:bCs/>
          <w:sz w:val="22"/>
          <w:szCs w:val="22"/>
        </w:rPr>
        <w:t xml:space="preserve"> </w:t>
      </w:r>
      <w:r>
        <w:rPr>
          <w:sz w:val="22"/>
          <w:szCs w:val="22"/>
        </w:rPr>
        <w:t xml:space="preserve">: </w:t>
      </w:r>
    </w:p>
    <w:p w:rsidR="00513DA9" w:rsidRDefault="00700C5C" w:rsidP="00513DA9">
      <w:pPr>
        <w:pStyle w:val="Paragraphedeliste"/>
        <w:numPr>
          <w:ilvl w:val="0"/>
          <w:numId w:val="7"/>
        </w:numPr>
        <w:jc w:val="both"/>
        <w:rPr>
          <w:rFonts w:ascii="Arial" w:hAnsi="Arial" w:cs="Arial"/>
        </w:rPr>
      </w:pPr>
      <w:r w:rsidRPr="00513DA9">
        <w:rPr>
          <w:rFonts w:ascii="Arial" w:hAnsi="Arial" w:cs="Arial"/>
        </w:rPr>
        <w:t xml:space="preserve">Rendre hommage à Etienne Fabre, particulièrement brillant dans son parcours </w:t>
      </w:r>
      <w:proofErr w:type="spellStart"/>
      <w:r w:rsidRPr="00513DA9">
        <w:rPr>
          <w:rFonts w:ascii="Arial" w:hAnsi="Arial" w:cs="Arial"/>
        </w:rPr>
        <w:t>biqualifiant</w:t>
      </w:r>
      <w:proofErr w:type="spellEnd"/>
    </w:p>
    <w:p w:rsidR="00513DA9" w:rsidRPr="00513DA9" w:rsidRDefault="00700C5C" w:rsidP="00513DA9">
      <w:pPr>
        <w:pStyle w:val="Paragraphedeliste"/>
        <w:numPr>
          <w:ilvl w:val="0"/>
          <w:numId w:val="7"/>
        </w:numPr>
        <w:jc w:val="both"/>
        <w:rPr>
          <w:rFonts w:ascii="Arial" w:hAnsi="Arial" w:cs="Arial"/>
        </w:rPr>
      </w:pPr>
      <w:r w:rsidRPr="00513DA9">
        <w:rPr>
          <w:rFonts w:ascii="Arial" w:hAnsi="Arial" w:cs="Arial"/>
        </w:rPr>
        <w:t>Honorer les jeunes cyclistes</w:t>
      </w:r>
      <w:r w:rsidR="004C347A">
        <w:rPr>
          <w:rFonts w:ascii="Arial" w:hAnsi="Arial" w:cs="Arial"/>
        </w:rPr>
        <w:t xml:space="preserve"> &amp; para-cyclistes</w:t>
      </w:r>
      <w:r w:rsidRPr="00513DA9">
        <w:rPr>
          <w:rFonts w:ascii="Arial" w:hAnsi="Arial" w:cs="Arial"/>
        </w:rPr>
        <w:t xml:space="preserve"> qui poursuivent des études supérieures </w:t>
      </w:r>
    </w:p>
    <w:p w:rsidR="00700C5C" w:rsidRPr="00513DA9" w:rsidRDefault="004C347A" w:rsidP="00513DA9">
      <w:pPr>
        <w:pStyle w:val="Paragraphedeliste"/>
        <w:numPr>
          <w:ilvl w:val="0"/>
          <w:numId w:val="7"/>
        </w:numPr>
        <w:jc w:val="both"/>
        <w:rPr>
          <w:rFonts w:ascii="Arial" w:hAnsi="Arial" w:cs="Arial"/>
        </w:rPr>
      </w:pPr>
      <w:r>
        <w:rPr>
          <w:rFonts w:ascii="Arial" w:hAnsi="Arial" w:cs="Arial"/>
        </w:rPr>
        <w:t xml:space="preserve">Valoriser </w:t>
      </w:r>
      <w:r w:rsidR="00700C5C" w:rsidRPr="00513DA9">
        <w:rPr>
          <w:rFonts w:ascii="Arial" w:hAnsi="Arial" w:cs="Arial"/>
        </w:rPr>
        <w:t>les établissements scolaires et universitaires pour les efforts consentis pour l’accueil de</w:t>
      </w:r>
      <w:r>
        <w:rPr>
          <w:rFonts w:ascii="Arial" w:hAnsi="Arial" w:cs="Arial"/>
        </w:rPr>
        <w:t>s</w:t>
      </w:r>
      <w:r w:rsidR="00700C5C" w:rsidRPr="00513DA9">
        <w:rPr>
          <w:rFonts w:ascii="Arial" w:hAnsi="Arial" w:cs="Arial"/>
        </w:rPr>
        <w:t xml:space="preserve"> </w:t>
      </w:r>
      <w:r>
        <w:rPr>
          <w:rFonts w:ascii="Arial" w:hAnsi="Arial" w:cs="Arial"/>
        </w:rPr>
        <w:t>sportif</w:t>
      </w:r>
      <w:r w:rsidR="00700C5C" w:rsidRPr="00513DA9">
        <w:rPr>
          <w:rFonts w:ascii="Arial" w:hAnsi="Arial" w:cs="Arial"/>
        </w:rPr>
        <w:t xml:space="preserve">s. </w:t>
      </w:r>
    </w:p>
    <w:p w:rsidR="00700C5C" w:rsidRDefault="00700C5C" w:rsidP="00513DA9">
      <w:pPr>
        <w:pStyle w:val="Default"/>
        <w:jc w:val="both"/>
        <w:rPr>
          <w:sz w:val="22"/>
          <w:szCs w:val="22"/>
        </w:rPr>
      </w:pPr>
      <w:r>
        <w:rPr>
          <w:sz w:val="22"/>
          <w:szCs w:val="22"/>
        </w:rPr>
        <w:t xml:space="preserve">Le jury est composé de </w:t>
      </w:r>
      <w:r w:rsidR="00513DA9">
        <w:rPr>
          <w:b/>
          <w:bCs/>
          <w:sz w:val="22"/>
          <w:szCs w:val="22"/>
        </w:rPr>
        <w:t>Bruno CORNILLET</w:t>
      </w:r>
      <w:r>
        <w:rPr>
          <w:b/>
          <w:bCs/>
          <w:sz w:val="22"/>
          <w:szCs w:val="22"/>
        </w:rPr>
        <w:t xml:space="preserve"> </w:t>
      </w:r>
      <w:r>
        <w:rPr>
          <w:sz w:val="22"/>
          <w:szCs w:val="22"/>
        </w:rPr>
        <w:t xml:space="preserve">(Président du jury) ; </w:t>
      </w:r>
      <w:r>
        <w:rPr>
          <w:b/>
          <w:bCs/>
          <w:sz w:val="22"/>
          <w:szCs w:val="22"/>
        </w:rPr>
        <w:t>José MESSER</w:t>
      </w:r>
      <w:r>
        <w:rPr>
          <w:sz w:val="22"/>
          <w:szCs w:val="22"/>
        </w:rPr>
        <w:t xml:space="preserve">, représentant le partenaire titre, </w:t>
      </w:r>
      <w:r>
        <w:rPr>
          <w:b/>
          <w:bCs/>
          <w:sz w:val="22"/>
          <w:szCs w:val="22"/>
        </w:rPr>
        <w:t>Vincent LAVENU</w:t>
      </w:r>
      <w:r>
        <w:rPr>
          <w:sz w:val="22"/>
          <w:szCs w:val="22"/>
        </w:rPr>
        <w:t xml:space="preserve">, représentant le secteur sportif et </w:t>
      </w:r>
      <w:r>
        <w:rPr>
          <w:b/>
          <w:bCs/>
          <w:sz w:val="22"/>
          <w:szCs w:val="22"/>
        </w:rPr>
        <w:t>Jean-Loup MIGUET</w:t>
      </w:r>
      <w:r>
        <w:rPr>
          <w:sz w:val="22"/>
          <w:szCs w:val="22"/>
        </w:rPr>
        <w:t xml:space="preserve">, représentant le secteur universitaire. </w:t>
      </w:r>
    </w:p>
    <w:p w:rsidR="00513DA9" w:rsidRDefault="00513DA9" w:rsidP="00513DA9">
      <w:pPr>
        <w:pStyle w:val="Default"/>
        <w:jc w:val="both"/>
        <w:rPr>
          <w:sz w:val="22"/>
          <w:szCs w:val="22"/>
        </w:rPr>
      </w:pPr>
    </w:p>
    <w:p w:rsidR="00700C5C" w:rsidRDefault="00700C5C" w:rsidP="00513DA9">
      <w:pPr>
        <w:pStyle w:val="Default"/>
        <w:jc w:val="both"/>
        <w:rPr>
          <w:i/>
          <w:iCs/>
          <w:sz w:val="22"/>
          <w:szCs w:val="22"/>
        </w:rPr>
      </w:pPr>
      <w:r>
        <w:rPr>
          <w:b/>
          <w:bCs/>
          <w:sz w:val="22"/>
          <w:szCs w:val="22"/>
        </w:rPr>
        <w:t>José Messer</w:t>
      </w:r>
      <w:r>
        <w:rPr>
          <w:sz w:val="22"/>
          <w:szCs w:val="22"/>
        </w:rPr>
        <w:t xml:space="preserve">, directeur du sponsoring chez AG2R LA MONDIALE : </w:t>
      </w:r>
      <w:r>
        <w:rPr>
          <w:i/>
          <w:iCs/>
          <w:sz w:val="22"/>
          <w:szCs w:val="22"/>
        </w:rPr>
        <w:t xml:space="preserve">« </w:t>
      </w:r>
      <w:r w:rsidR="004C347A" w:rsidRPr="004C347A">
        <w:rPr>
          <w:i/>
          <w:iCs/>
          <w:color w:val="5B9BD5" w:themeColor="accent5"/>
          <w:sz w:val="22"/>
          <w:szCs w:val="22"/>
        </w:rPr>
        <w:t xml:space="preserve">Nous sommes très fiers de soutenir cette belle initiative depuis sa création. Je félicite les </w:t>
      </w:r>
      <w:r w:rsidR="004C347A">
        <w:rPr>
          <w:i/>
          <w:iCs/>
          <w:color w:val="5B9BD5" w:themeColor="accent5"/>
          <w:sz w:val="22"/>
          <w:szCs w:val="22"/>
        </w:rPr>
        <w:t>7</w:t>
      </w:r>
      <w:r w:rsidR="004C347A" w:rsidRPr="004C347A">
        <w:rPr>
          <w:i/>
          <w:iCs/>
          <w:color w:val="5B9BD5" w:themeColor="accent5"/>
          <w:sz w:val="22"/>
          <w:szCs w:val="22"/>
        </w:rPr>
        <w:t xml:space="preserve"> lauréats de cette année qui vont, grâce à ce prix, avoir la chance de bénéficier d’une aide financière et d’un accompagnement de qualité dans le cadre de leur projet à la fois sportif et universitaire. Je leur souhaite toute la réussite qu’ils méritent</w:t>
      </w:r>
      <w:r w:rsidRPr="004C347A">
        <w:rPr>
          <w:i/>
          <w:iCs/>
          <w:color w:val="5B9BD5" w:themeColor="accent5"/>
          <w:sz w:val="20"/>
          <w:szCs w:val="20"/>
        </w:rPr>
        <w:t xml:space="preserve"> </w:t>
      </w:r>
      <w:r>
        <w:rPr>
          <w:i/>
          <w:iCs/>
          <w:sz w:val="22"/>
          <w:szCs w:val="22"/>
        </w:rPr>
        <w:t>»</w:t>
      </w:r>
      <w:r w:rsidR="00513DA9">
        <w:rPr>
          <w:i/>
          <w:iCs/>
          <w:sz w:val="22"/>
          <w:szCs w:val="22"/>
        </w:rPr>
        <w:t>.</w:t>
      </w:r>
      <w:r>
        <w:rPr>
          <w:i/>
          <w:iCs/>
          <w:sz w:val="22"/>
          <w:szCs w:val="22"/>
        </w:rPr>
        <w:t xml:space="preserve"> </w:t>
      </w:r>
    </w:p>
    <w:p w:rsidR="00513DA9" w:rsidRDefault="00513DA9" w:rsidP="00513DA9">
      <w:pPr>
        <w:pStyle w:val="Default"/>
        <w:jc w:val="both"/>
        <w:rPr>
          <w:sz w:val="22"/>
          <w:szCs w:val="22"/>
        </w:rPr>
      </w:pPr>
    </w:p>
    <w:p w:rsidR="00700C5C" w:rsidRDefault="00700C5C" w:rsidP="00513DA9">
      <w:pPr>
        <w:pStyle w:val="Default"/>
        <w:jc w:val="both"/>
        <w:rPr>
          <w:sz w:val="23"/>
          <w:szCs w:val="23"/>
        </w:rPr>
      </w:pPr>
      <w:r>
        <w:rPr>
          <w:b/>
          <w:bCs/>
          <w:sz w:val="23"/>
          <w:szCs w:val="23"/>
        </w:rPr>
        <w:t>La remise des prix fera l’objet d’une cérémonie dédiée le 2</w:t>
      </w:r>
      <w:r w:rsidR="00513DA9">
        <w:rPr>
          <w:b/>
          <w:bCs/>
          <w:sz w:val="23"/>
          <w:szCs w:val="23"/>
        </w:rPr>
        <w:t>9</w:t>
      </w:r>
      <w:r>
        <w:rPr>
          <w:b/>
          <w:bCs/>
          <w:sz w:val="23"/>
          <w:szCs w:val="23"/>
        </w:rPr>
        <w:t xml:space="preserve"> novembre 201</w:t>
      </w:r>
      <w:r w:rsidR="00513DA9">
        <w:rPr>
          <w:b/>
          <w:bCs/>
          <w:sz w:val="23"/>
          <w:szCs w:val="23"/>
        </w:rPr>
        <w:t>9</w:t>
      </w:r>
      <w:r>
        <w:rPr>
          <w:b/>
          <w:bCs/>
          <w:sz w:val="23"/>
          <w:szCs w:val="23"/>
        </w:rPr>
        <w:t xml:space="preserve"> à Chambéry. </w:t>
      </w:r>
    </w:p>
    <w:p w:rsidR="00513DA9" w:rsidRDefault="00513DA9" w:rsidP="00513DA9">
      <w:pPr>
        <w:jc w:val="both"/>
        <w:rPr>
          <w:b/>
          <w:bCs/>
          <w:sz w:val="23"/>
          <w:szCs w:val="23"/>
        </w:rPr>
      </w:pPr>
    </w:p>
    <w:p w:rsidR="00700C5C" w:rsidRDefault="00700C5C" w:rsidP="00513DA9">
      <w:pPr>
        <w:jc w:val="center"/>
      </w:pPr>
      <w:r>
        <w:rPr>
          <w:b/>
          <w:bCs/>
          <w:sz w:val="23"/>
          <w:szCs w:val="23"/>
        </w:rPr>
        <w:t xml:space="preserve">Contact / Loïc </w:t>
      </w:r>
      <w:proofErr w:type="spellStart"/>
      <w:r>
        <w:rPr>
          <w:b/>
          <w:bCs/>
          <w:sz w:val="23"/>
          <w:szCs w:val="23"/>
        </w:rPr>
        <w:t>Varnet</w:t>
      </w:r>
      <w:proofErr w:type="spellEnd"/>
      <w:r>
        <w:rPr>
          <w:b/>
          <w:bCs/>
          <w:sz w:val="23"/>
          <w:szCs w:val="23"/>
        </w:rPr>
        <w:t xml:space="preserve"> </w:t>
      </w:r>
      <w:r>
        <w:rPr>
          <w:sz w:val="23"/>
          <w:szCs w:val="23"/>
        </w:rPr>
        <w:t>: + 33 (0)6 10 71 79 31</w:t>
      </w:r>
      <w:bookmarkStart w:id="0" w:name="_GoBack"/>
      <w:bookmarkEnd w:id="0"/>
    </w:p>
    <w:sectPr w:rsidR="00700C5C" w:rsidSect="00700C5C">
      <w:headerReference w:type="default" r:id="rId8"/>
      <w:footerReference w:type="default" r:id="rId9"/>
      <w:pgSz w:w="11906" w:h="17338"/>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48C6" w:rsidRDefault="004B48C6" w:rsidP="00700C5C">
      <w:pPr>
        <w:spacing w:after="0" w:line="240" w:lineRule="auto"/>
      </w:pPr>
      <w:r>
        <w:separator/>
      </w:r>
    </w:p>
  </w:endnote>
  <w:endnote w:type="continuationSeparator" w:id="0">
    <w:p w:rsidR="004B48C6" w:rsidRDefault="004B48C6" w:rsidP="00700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C5C" w:rsidRDefault="00513DA9" w:rsidP="00513DA9">
    <w:pPr>
      <w:pStyle w:val="Pieddepage"/>
      <w:jc w:val="center"/>
    </w:pPr>
    <w:r>
      <w:rPr>
        <w:noProof/>
      </w:rPr>
      <w:drawing>
        <wp:inline distT="0" distB="0" distL="0" distR="0">
          <wp:extent cx="1080000" cy="928572"/>
          <wp:effectExtent l="0" t="0" r="635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vert transparent.gif"/>
                  <pic:cNvPicPr/>
                </pic:nvPicPr>
                <pic:blipFill>
                  <a:blip r:embed="rId1">
                    <a:extLst>
                      <a:ext uri="{28A0092B-C50C-407E-A947-70E740481C1C}">
                        <a14:useLocalDpi xmlns:a14="http://schemas.microsoft.com/office/drawing/2010/main" val="0"/>
                      </a:ext>
                    </a:extLst>
                  </a:blip>
                  <a:stretch>
                    <a:fillRect/>
                  </a:stretch>
                </pic:blipFill>
                <pic:spPr>
                  <a:xfrm>
                    <a:off x="0" y="0"/>
                    <a:ext cx="1080000" cy="928572"/>
                  </a:xfrm>
                  <a:prstGeom prst="rect">
                    <a:avLst/>
                  </a:prstGeom>
                </pic:spPr>
              </pic:pic>
            </a:graphicData>
          </a:graphic>
        </wp:inline>
      </w:drawing>
    </w:r>
    <w:r>
      <w:tab/>
    </w:r>
    <w:r>
      <w:rPr>
        <w:noProof/>
      </w:rPr>
      <w:drawing>
        <wp:inline distT="0" distB="0" distL="0" distR="0">
          <wp:extent cx="2122536" cy="92880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2536" cy="928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48C6" w:rsidRDefault="004B48C6" w:rsidP="00700C5C">
      <w:pPr>
        <w:spacing w:after="0" w:line="240" w:lineRule="auto"/>
      </w:pPr>
      <w:r>
        <w:separator/>
      </w:r>
    </w:p>
  </w:footnote>
  <w:footnote w:type="continuationSeparator" w:id="0">
    <w:p w:rsidR="004B48C6" w:rsidRDefault="004B48C6" w:rsidP="00700C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C5C" w:rsidRDefault="00700C5C" w:rsidP="00513DA9">
    <w:pPr>
      <w:pStyle w:val="En-tte"/>
      <w:jc w:val="center"/>
    </w:pPr>
    <w:r>
      <w:rPr>
        <w:noProof/>
      </w:rPr>
      <w:drawing>
        <wp:inline distT="0" distB="0" distL="0" distR="0">
          <wp:extent cx="1080000" cy="1080516"/>
          <wp:effectExtent l="0" t="0" r="635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rix Etienne Fabre 2019 bleu.png"/>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5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F0628"/>
    <w:multiLevelType w:val="hybridMultilevel"/>
    <w:tmpl w:val="450E7D42"/>
    <w:lvl w:ilvl="0" w:tplc="F07EBC8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F145DEA"/>
    <w:multiLevelType w:val="hybridMultilevel"/>
    <w:tmpl w:val="40BE40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2AA5E45"/>
    <w:multiLevelType w:val="hybridMultilevel"/>
    <w:tmpl w:val="92C867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76D17B8"/>
    <w:multiLevelType w:val="hybridMultilevel"/>
    <w:tmpl w:val="9FEEE066"/>
    <w:lvl w:ilvl="0" w:tplc="B0B22220">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B6A33B0"/>
    <w:multiLevelType w:val="hybridMultilevel"/>
    <w:tmpl w:val="292491F4"/>
    <w:lvl w:ilvl="0" w:tplc="F07EBC8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14F6FEC"/>
    <w:multiLevelType w:val="hybridMultilevel"/>
    <w:tmpl w:val="61988BF0"/>
    <w:lvl w:ilvl="0" w:tplc="F07EBC8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C412C8B"/>
    <w:multiLevelType w:val="hybridMultilevel"/>
    <w:tmpl w:val="33ACB2D6"/>
    <w:lvl w:ilvl="0" w:tplc="F07EBC8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5"/>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C5C"/>
    <w:rsid w:val="004A3B94"/>
    <w:rsid w:val="004B48C6"/>
    <w:rsid w:val="004C347A"/>
    <w:rsid w:val="00513DA9"/>
    <w:rsid w:val="00580211"/>
    <w:rsid w:val="005D4D9E"/>
    <w:rsid w:val="005E4A0D"/>
    <w:rsid w:val="006042FF"/>
    <w:rsid w:val="00700C5C"/>
    <w:rsid w:val="00952670"/>
    <w:rsid w:val="00C55547"/>
    <w:rsid w:val="00EE09CB"/>
    <w:rsid w:val="00F854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8350DF"/>
  <w15:chartTrackingRefBased/>
  <w15:docId w15:val="{8E878549-60C7-4019-9640-161CD954C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555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700C5C"/>
    <w:rPr>
      <w:color w:val="0000FF"/>
      <w:u w:val="single"/>
    </w:rPr>
  </w:style>
  <w:style w:type="paragraph" w:customStyle="1" w:styleId="Default">
    <w:name w:val="Default"/>
    <w:rsid w:val="00700C5C"/>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700C5C"/>
    <w:pPr>
      <w:tabs>
        <w:tab w:val="center" w:pos="4536"/>
        <w:tab w:val="right" w:pos="9072"/>
      </w:tabs>
      <w:spacing w:after="0" w:line="240" w:lineRule="auto"/>
    </w:pPr>
  </w:style>
  <w:style w:type="character" w:customStyle="1" w:styleId="En-tteCar">
    <w:name w:val="En-tête Car"/>
    <w:basedOn w:val="Policepardfaut"/>
    <w:link w:val="En-tte"/>
    <w:uiPriority w:val="99"/>
    <w:rsid w:val="00700C5C"/>
  </w:style>
  <w:style w:type="paragraph" w:styleId="Pieddepage">
    <w:name w:val="footer"/>
    <w:basedOn w:val="Normal"/>
    <w:link w:val="PieddepageCar"/>
    <w:uiPriority w:val="99"/>
    <w:unhideWhenUsed/>
    <w:rsid w:val="00700C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0C5C"/>
  </w:style>
  <w:style w:type="paragraph" w:styleId="Paragraphedeliste">
    <w:name w:val="List Paragraph"/>
    <w:basedOn w:val="Normal"/>
    <w:uiPriority w:val="34"/>
    <w:qFormat/>
    <w:rsid w:val="00513DA9"/>
    <w:pPr>
      <w:ind w:left="720"/>
      <w:contextualSpacing/>
    </w:pPr>
  </w:style>
  <w:style w:type="character" w:customStyle="1" w:styleId="Titre1Car">
    <w:name w:val="Titre 1 Car"/>
    <w:basedOn w:val="Policepardfaut"/>
    <w:link w:val="Titre1"/>
    <w:uiPriority w:val="9"/>
    <w:rsid w:val="00C5554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1236</TotalTime>
  <Pages>3</Pages>
  <Words>862</Words>
  <Characters>4743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Motte</dc:creator>
  <cp:keywords/>
  <dc:description/>
  <cp:lastModifiedBy>Alexandre Motte</cp:lastModifiedBy>
  <cp:revision>4</cp:revision>
  <dcterms:created xsi:type="dcterms:W3CDTF">2019-07-24T11:59:00Z</dcterms:created>
  <dcterms:modified xsi:type="dcterms:W3CDTF">2019-07-26T12:53:00Z</dcterms:modified>
</cp:coreProperties>
</file>